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AFD4" w14:textId="77777777" w:rsidR="00CC5DB4" w:rsidRDefault="00483C95">
      <w:r>
        <w:t xml:space="preserve">Zbog nedavnog produženja tkz. USDA Summer Foodservice Program Waiver Extension, Ministarstvo obrazovanja Iowa odobrilo je školskom okrugu Urbandale pružanje besplatnih obroka svim učenicima </w:t>
      </w:r>
      <w:r w:rsidRPr="00483C95">
        <w:rPr>
          <w:b/>
          <w:bCs/>
        </w:rPr>
        <w:t xml:space="preserve">do 31.decembra 2020 ili, do ponestajanja sredstava odobrenih od strane Kongresa. </w:t>
      </w:r>
      <w:r>
        <w:t>Ovim produženjem omogućavamo svim učenicima u našem okrugu besplatan doručak i ručak, bez obzira na status njihovog računa</w:t>
      </w:r>
      <w:r w:rsidR="00134870">
        <w:t>.</w:t>
      </w:r>
      <w:r>
        <w:t xml:space="preserve"> </w:t>
      </w:r>
      <w:r w:rsidR="00625228">
        <w:t xml:space="preserve">Ovo se odnosi na obroke koji se služe učenicima kada lično pohadjaju školu, učenicima koji pohadjaju tkz. remote learning na slobodne dane i učenicima u 100% virtualnom učenju. Link USDA najave možete pronaći ovdje </w:t>
      </w:r>
      <w:hyperlink r:id="rId5" w:history="1">
        <w:r w:rsidR="0023648B" w:rsidRPr="00C64CB2">
          <w:rPr>
            <w:rStyle w:val="Hyperlink"/>
          </w:rPr>
          <w:t>https://www.usda.gov/media/press-releases /2020/08/31/usda-extends-free-meals-kids-through-december-31-2020</w:t>
        </w:r>
      </w:hyperlink>
      <w:r w:rsidR="0023648B">
        <w:t xml:space="preserve"> </w:t>
      </w:r>
    </w:p>
    <w:p w14:paraId="28945154" w14:textId="77777777" w:rsidR="0023648B" w:rsidRDefault="0023648B"/>
    <w:p w14:paraId="5D00B9FD" w14:textId="77777777" w:rsidR="0023648B" w:rsidRDefault="0023648B">
      <w:r>
        <w:t>Ovo produženje takodje nam omogućava da pružimo besplatan obrok svoj djeci od 18 godina i mladjoj u našoj zajednici. Urbandale Nutrition Service udružit će se s UCAN-om kako bi osigurali besplatan obrok djeci od 18 godina i mladjoj na dvije lokacije samo petkom. Biće obezbjedjeni do</w:t>
      </w:r>
      <w:r w:rsidR="003204ED">
        <w:t>r</w:t>
      </w:r>
      <w:r>
        <w:t xml:space="preserve">učci i ručkovi u </w:t>
      </w:r>
      <w:r w:rsidR="003204ED">
        <w:t>vrijednosti od dva dana. .</w:t>
      </w:r>
    </w:p>
    <w:p w14:paraId="7FEBFAC5" w14:textId="77777777" w:rsidR="003204ED" w:rsidRDefault="003204ED"/>
    <w:p w14:paraId="1B004BEF" w14:textId="77777777" w:rsidR="003204ED" w:rsidRDefault="003204ED">
      <w:r>
        <w:t xml:space="preserve">Ala carte obroci i dalje će se moći kupiti u Middle i HS. </w:t>
      </w:r>
    </w:p>
    <w:p w14:paraId="756DC6BE" w14:textId="77777777" w:rsidR="004A3EAF" w:rsidRDefault="004A3EAF"/>
    <w:p w14:paraId="0F6E6CB3" w14:textId="77777777" w:rsidR="004A3EAF" w:rsidRDefault="004A3EAF">
      <w:r>
        <w:rPr>
          <w:b/>
          <w:bCs/>
        </w:rPr>
        <w:t>Meals2Go Pick Up-</w:t>
      </w:r>
      <w:r>
        <w:t xml:space="preserve">preuzimanja obroka nastavit će se četvrtkom od 8:30-10:30 u Webster Osnovnoj Školi, Middle School i Urbandale High School. </w:t>
      </w:r>
    </w:p>
    <w:p w14:paraId="1A4CC44E" w14:textId="77777777" w:rsidR="004A3EAF" w:rsidRDefault="004A3EAF"/>
    <w:p w14:paraId="0E139D6F" w14:textId="77777777" w:rsidR="004A3EAF" w:rsidRDefault="004A3EAF">
      <w:r>
        <w:rPr>
          <w:b/>
          <w:bCs/>
        </w:rPr>
        <w:t xml:space="preserve">Meals2Go za Remote Classroom (svi online) Učenici: </w:t>
      </w:r>
      <w:r>
        <w:t xml:space="preserve">Školski ručak i doručak dostupan je učenicima za tkz. Remote Classroom Students/učenici koji uzimaju samo online časove. Urbandale CSD nudi sedmično preuzimanje obroka. Pick-up/preuzimanje se odvija jednom sedmično, četvrtkom i ključuje 5 doručaka i 5 besplatnih ručkova. </w:t>
      </w:r>
    </w:p>
    <w:p w14:paraId="218B6E89" w14:textId="77777777" w:rsidR="00200DBD" w:rsidRDefault="00200DBD"/>
    <w:p w14:paraId="7D1C54FC" w14:textId="77777777" w:rsidR="00200DBD" w:rsidRDefault="00200DBD">
      <w:r>
        <w:t xml:space="preserve">Zahtijevi se </w:t>
      </w:r>
      <w:r>
        <w:rPr>
          <w:i/>
          <w:iCs/>
        </w:rPr>
        <w:t>MORAJU PREDATI</w:t>
      </w:r>
      <w:r>
        <w:t xml:space="preserve"> do 9:00 u utorak </w:t>
      </w:r>
      <w:r>
        <w:rPr>
          <w:i/>
          <w:iCs/>
        </w:rPr>
        <w:t xml:space="preserve">PRIJE </w:t>
      </w:r>
      <w:r>
        <w:t xml:space="preserve">preuzimanja obroka u četvrtak (znači dva dana ranije). Zahtijev se može poslati pomoću obrazaca i može se otkazati 48 sati prije preuzimanja u četvrtak.  Račun obroka naplaćivat će se za nepreuzete obroke. Obroci se mogu dodjeliti odraslima kada djeca nistu prisutna. </w:t>
      </w:r>
    </w:p>
    <w:p w14:paraId="42F531DF" w14:textId="77777777" w:rsidR="00200DBD" w:rsidRDefault="00200DBD"/>
    <w:p w14:paraId="53870842" w14:textId="77777777" w:rsidR="00200DBD" w:rsidRPr="006E1581" w:rsidRDefault="00200DBD" w:rsidP="00200DBD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6E1581">
          <w:rPr>
            <w:rFonts w:ascii="Arial" w:eastAsia="Times New Roman" w:hAnsi="Arial" w:cs="Arial"/>
            <w:color w:val="0000FF"/>
            <w:u w:val="single"/>
          </w:rPr>
          <w:t>English form</w:t>
        </w:r>
      </w:hyperlink>
    </w:p>
    <w:p w14:paraId="7E54BA6B" w14:textId="77777777" w:rsidR="00200DBD" w:rsidRPr="006E1581" w:rsidRDefault="00200DBD" w:rsidP="00200DBD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6E1581">
          <w:rPr>
            <w:rFonts w:ascii="Arial" w:eastAsia="Times New Roman" w:hAnsi="Arial" w:cs="Arial"/>
            <w:color w:val="0000FF"/>
            <w:u w:val="single"/>
          </w:rPr>
          <w:t>Spanish form</w:t>
        </w:r>
      </w:hyperlink>
    </w:p>
    <w:p w14:paraId="13809109" w14:textId="77777777" w:rsidR="00200DBD" w:rsidRPr="006E1581" w:rsidRDefault="00200DBD" w:rsidP="00200DBD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6E1581">
          <w:rPr>
            <w:rFonts w:ascii="Arial" w:eastAsia="Times New Roman" w:hAnsi="Arial" w:cs="Arial"/>
            <w:color w:val="0000FF"/>
            <w:u w:val="single"/>
          </w:rPr>
          <w:t>Bosnian form</w:t>
        </w:r>
      </w:hyperlink>
    </w:p>
    <w:p w14:paraId="4648CAFB" w14:textId="77777777" w:rsidR="00200DBD" w:rsidRDefault="00200DBD" w:rsidP="00200DBD">
      <w:pPr>
        <w:rPr>
          <w:rFonts w:ascii="Arial" w:eastAsia="Times New Roman" w:hAnsi="Arial" w:cs="Arial"/>
          <w:color w:val="0000FF"/>
          <w:u w:val="single"/>
        </w:rPr>
      </w:pPr>
      <w:r>
        <w:t xml:space="preserve">             </w:t>
      </w:r>
      <w:hyperlink r:id="rId9" w:history="1">
        <w:r w:rsidRPr="006E1581">
          <w:rPr>
            <w:rFonts w:ascii="Arial" w:eastAsia="Times New Roman" w:hAnsi="Arial" w:cs="Arial"/>
            <w:color w:val="0000FF"/>
            <w:u w:val="single"/>
          </w:rPr>
          <w:t>Burmese form</w:t>
        </w:r>
      </w:hyperlink>
    </w:p>
    <w:p w14:paraId="719FC850" w14:textId="77777777" w:rsidR="00376845" w:rsidRDefault="00376845" w:rsidP="00200DBD">
      <w:pPr>
        <w:rPr>
          <w:rFonts w:ascii="Arial" w:eastAsia="Times New Roman" w:hAnsi="Arial" w:cs="Arial"/>
          <w:color w:val="0000FF"/>
          <w:u w:val="single"/>
        </w:rPr>
      </w:pPr>
    </w:p>
    <w:p w14:paraId="19D489B2" w14:textId="77777777" w:rsidR="00376845" w:rsidRPr="00376845" w:rsidRDefault="00376845" w:rsidP="00200DBD">
      <w:pPr>
        <w:rPr>
          <w:rFonts w:ascii="Arial" w:eastAsia="Times New Roman" w:hAnsi="Arial" w:cs="Arial"/>
          <w:color w:val="0000FF"/>
        </w:rPr>
      </w:pPr>
    </w:p>
    <w:p w14:paraId="09B3230C" w14:textId="77777777" w:rsidR="00200DBD" w:rsidRDefault="00200DBD" w:rsidP="00200DBD">
      <w:pPr>
        <w:rPr>
          <w:rFonts w:ascii="Arial" w:eastAsia="Times New Roman" w:hAnsi="Arial" w:cs="Arial"/>
          <w:color w:val="0000FF"/>
          <w:u w:val="single"/>
        </w:rPr>
      </w:pPr>
    </w:p>
    <w:p w14:paraId="38542B5F" w14:textId="77777777" w:rsidR="00200DBD" w:rsidRDefault="00376845" w:rsidP="00200DBD">
      <w:r>
        <w:t xml:space="preserve">Ako imate pitanja ili vam trebaju alternativni aranžmani za preuzimanje obroka, obratite se Jessy Sadler, Director of Nutrition Services/direktoru nutricionističkih službi: </w:t>
      </w:r>
      <w:hyperlink r:id="rId10" w:history="1">
        <w:r w:rsidRPr="00C64CB2">
          <w:rPr>
            <w:rStyle w:val="Hyperlink"/>
          </w:rPr>
          <w:t>sadlerj@urbandaleschools.com</w:t>
        </w:r>
      </w:hyperlink>
      <w:r>
        <w:t xml:space="preserve"> </w:t>
      </w:r>
    </w:p>
    <w:p w14:paraId="1010B534" w14:textId="77777777" w:rsidR="00376845" w:rsidRDefault="00376845" w:rsidP="00200DBD"/>
    <w:p w14:paraId="6C044FA0" w14:textId="77777777" w:rsidR="00376845" w:rsidRDefault="00376845" w:rsidP="00200DBD">
      <w:pPr>
        <w:rPr>
          <w:b/>
          <w:bCs/>
        </w:rPr>
      </w:pPr>
      <w:r>
        <w:rPr>
          <w:b/>
          <w:bCs/>
        </w:rPr>
        <w:t xml:space="preserve">Meals2Go za Hybrid Učenike: </w:t>
      </w:r>
    </w:p>
    <w:p w14:paraId="7C6F8EC1" w14:textId="77777777" w:rsidR="00376845" w:rsidRPr="00667A8D" w:rsidRDefault="00376845" w:rsidP="00200DBD">
      <w:pPr>
        <w:rPr>
          <w:rFonts w:ascii="Arial" w:eastAsia="Times New Roman" w:hAnsi="Arial" w:cs="Al Bayan Plain"/>
          <w:color w:val="1C6E98"/>
        </w:rPr>
      </w:pPr>
      <w:r>
        <w:t xml:space="preserve">Za učenike koji su upisani u hibridni model učenja, nudimo besplantnu 2 ili 3-dnevnu opciju preuzimanja obroka za dane učenja izvan lokacije. Zahtijevi za hibridne učenike mogu se podnijeti putem ovog obrasca </w:t>
      </w:r>
      <w:hyperlink r:id="rId11" w:history="1">
        <w:r w:rsidRPr="006E1581">
          <w:rPr>
            <w:rFonts w:ascii="Arial" w:eastAsia="Times New Roman" w:hAnsi="Arial" w:cs="Arial"/>
            <w:color w:val="1C6E98"/>
            <w:u w:val="single"/>
          </w:rPr>
          <w:t>this form</w:t>
        </w:r>
      </w:hyperlink>
      <w:r>
        <w:rPr>
          <w:rFonts w:ascii="Arial" w:eastAsia="Times New Roman" w:hAnsi="Arial" w:cs="Arial"/>
          <w:color w:val="1C6E98"/>
          <w:u w:val="single"/>
        </w:rPr>
        <w:t xml:space="preserve"> </w:t>
      </w:r>
      <w:r>
        <w:rPr>
          <w:rFonts w:ascii="Arial" w:eastAsia="Times New Roman" w:hAnsi="Arial" w:cs="Arial"/>
          <w:color w:val="1C6E98"/>
        </w:rPr>
        <w:t xml:space="preserve">i </w:t>
      </w:r>
      <w:r w:rsidRPr="00667A8D">
        <w:t xml:space="preserve">mogu se otkazati 48 sati prije preuzimanja obroka u četvrtak. </w:t>
      </w:r>
      <w:r w:rsidR="00667A8D" w:rsidRPr="00667A8D">
        <w:t>Račun obroka naplačivat će se za nepreuzete obroke.</w:t>
      </w:r>
      <w:r w:rsidR="00667A8D" w:rsidRPr="00667A8D">
        <w:rPr>
          <w:rFonts w:ascii="Arial" w:eastAsia="Times New Roman" w:hAnsi="Arial" w:cs="Al Bayan Plain"/>
          <w:color w:val="1C6E98"/>
        </w:rPr>
        <w:t xml:space="preserve"> </w:t>
      </w:r>
    </w:p>
    <w:p w14:paraId="5EC47607" w14:textId="77777777" w:rsidR="00376845" w:rsidRDefault="00376845" w:rsidP="00200DBD"/>
    <w:p w14:paraId="31F0C462" w14:textId="77777777" w:rsidR="00376845" w:rsidRDefault="00667A8D" w:rsidP="00667A8D">
      <w:pPr>
        <w:rPr>
          <w:b/>
          <w:bCs/>
        </w:rPr>
      </w:pPr>
      <w:r>
        <w:rPr>
          <w:b/>
          <w:bCs/>
        </w:rPr>
        <w:t>Free and Reduced Meal Program/Program besplatnog ili reducirane cijene obroka:</w:t>
      </w:r>
    </w:p>
    <w:p w14:paraId="7CAAB545" w14:textId="77777777" w:rsidR="00667A8D" w:rsidRDefault="00667A8D" w:rsidP="00667A8D">
      <w:r>
        <w:t>Iako se doručak i ručkovi nude besplatno na svim UCSD, potičemo porodice da se i dalje prijavljuju za program besplatnih ili reduciranih cijena obroka. Aplikacje za obrok pomažu u mnogo više stavki nego samo obrok. Učenic</w:t>
      </w:r>
      <w:r w:rsidR="00F37189">
        <w:t>i</w:t>
      </w:r>
      <w:r>
        <w:t xml:space="preserve"> se mogu kvalifikovati za punu ili reduciranu cijenu knjiga, </w:t>
      </w:r>
      <w:r w:rsidR="00134870">
        <w:t xml:space="preserve">autobuskog prevoza, Driver’s ed/obrazovanje vozača naknada itd. </w:t>
      </w:r>
    </w:p>
    <w:p w14:paraId="3BF917D2" w14:textId="77777777" w:rsidR="00134870" w:rsidRPr="00134870" w:rsidRDefault="00134870" w:rsidP="00667A8D">
      <w:r>
        <w:t xml:space="preserve">Da biste popunili prijavu, molimo vas da je popunite ovdje </w:t>
      </w:r>
      <w:hyperlink r:id="rId12" w:history="1">
        <w:r w:rsidRPr="006E1581">
          <w:rPr>
            <w:rFonts w:ascii="Arial" w:eastAsia="Times New Roman" w:hAnsi="Arial" w:cs="Arial"/>
            <w:color w:val="1C6E98"/>
            <w:u w:val="single"/>
            <w:shd w:val="clear" w:color="auto" w:fill="FFFFFF"/>
          </w:rPr>
          <w:t>here</w:t>
        </w:r>
      </w:hyperlink>
      <w:r>
        <w:rPr>
          <w:rFonts w:ascii="Arial" w:eastAsia="Times New Roman" w:hAnsi="Arial" w:cs="Arial"/>
          <w:color w:val="1C6E98"/>
          <w:u w:val="single"/>
          <w:shd w:val="clear" w:color="auto" w:fill="FFFFFF"/>
        </w:rPr>
        <w:t xml:space="preserve">. </w:t>
      </w:r>
      <w:r w:rsidRPr="00134870">
        <w:t xml:space="preserve">Da biste ispunili obrazac za odricanje naknade/Fee Waiver from, kliknite ovdje </w:t>
      </w:r>
      <w:hyperlink r:id="rId13" w:history="1">
        <w:r w:rsidRPr="006E1581">
          <w:rPr>
            <w:rFonts w:ascii="Arial" w:eastAsia="Times New Roman" w:hAnsi="Arial" w:cs="Arial"/>
            <w:color w:val="1C6E98"/>
            <w:u w:val="single"/>
            <w:shd w:val="clear" w:color="auto" w:fill="FFFFFF"/>
          </w:rPr>
          <w:t xml:space="preserve"> here</w:t>
        </w:r>
      </w:hyperlink>
      <w:r w:rsidRPr="006E1581">
        <w:rPr>
          <w:rFonts w:ascii="Arial" w:eastAsia="Times New Roman" w:hAnsi="Arial" w:cs="Arial"/>
          <w:b/>
          <w:bCs/>
          <w:color w:val="000000"/>
        </w:rPr>
        <w:t>.</w:t>
      </w:r>
    </w:p>
    <w:sectPr w:rsidR="00134870" w:rsidRPr="00134870" w:rsidSect="0015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47E0E"/>
    <w:multiLevelType w:val="multilevel"/>
    <w:tmpl w:val="891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95"/>
    <w:rsid w:val="00134870"/>
    <w:rsid w:val="001574D4"/>
    <w:rsid w:val="00200DBD"/>
    <w:rsid w:val="0023648B"/>
    <w:rsid w:val="003204ED"/>
    <w:rsid w:val="00376845"/>
    <w:rsid w:val="004363B2"/>
    <w:rsid w:val="00483C95"/>
    <w:rsid w:val="004A3EAF"/>
    <w:rsid w:val="00625228"/>
    <w:rsid w:val="00667A8D"/>
    <w:rsid w:val="00B468F7"/>
    <w:rsid w:val="00CC6D2A"/>
    <w:rsid w:val="00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FE650"/>
  <w14:defaultImageDpi w14:val="32767"/>
  <w15:chartTrackingRefBased/>
  <w15:docId w15:val="{10423F09-784C-8D44-9C73-2BF9EC0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rB3K6dLwhTYZ4MFA" TargetMode="External"/><Relationship Id="rId13" Type="http://schemas.openxmlformats.org/officeDocument/2006/relationships/hyperlink" Target="https://docs.google.com/forms/d/e/1FAIpQLSdKQ-KGur1wVPNKgW_y3lAkT-lBBVMy8eUmEmxJg2eNssbuy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41veajYMPxNYSjY9" TargetMode="External"/><Relationship Id="rId12" Type="http://schemas.openxmlformats.org/officeDocument/2006/relationships/hyperlink" Target="https://www.schoolcafe.com/URBANDAL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55AoD9PA8mcKrE372njg2og2n2yf2QXmSfWn_ta5LBfIgQ/viewform" TargetMode="External"/><Relationship Id="rId11" Type="http://schemas.openxmlformats.org/officeDocument/2006/relationships/hyperlink" Target="https://forms.gle/cqRQpZHmR2q77PfX8" TargetMode="External"/><Relationship Id="rId5" Type="http://schemas.openxmlformats.org/officeDocument/2006/relationships/hyperlink" Target="https://www.usda.gov/media/press-releases%20/2020/08/31/usda-extends-free-meals-kids-through-december-31-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dlerj@urbandalesch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D8rv6F1mGgeReA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2020-09-10T15:16:00Z</dcterms:created>
  <dcterms:modified xsi:type="dcterms:W3CDTF">2020-09-10T18:20:00Z</dcterms:modified>
</cp:coreProperties>
</file>